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0BFEB" w14:textId="17B5E296" w:rsidR="00571E83" w:rsidRDefault="00571E83" w:rsidP="00571E83">
      <w:pPr>
        <w:rPr>
          <w:sz w:val="24"/>
          <w:szCs w:val="24"/>
        </w:rPr>
      </w:pPr>
      <w:r w:rsidRPr="00571E83">
        <w:rPr>
          <w:sz w:val="24"/>
          <w:szCs w:val="24"/>
        </w:rPr>
        <w:t xml:space="preserve">You will be reading a novel of your choice in </w:t>
      </w:r>
      <w:r w:rsidR="00C37839">
        <w:rPr>
          <w:sz w:val="24"/>
          <w:szCs w:val="24"/>
        </w:rPr>
        <w:t>March</w:t>
      </w:r>
      <w:r w:rsidRPr="00571E83">
        <w:rPr>
          <w:sz w:val="24"/>
          <w:szCs w:val="24"/>
        </w:rPr>
        <w:t xml:space="preserve"> in preparation for your book talk</w:t>
      </w:r>
      <w:r w:rsidR="00C37839">
        <w:rPr>
          <w:sz w:val="24"/>
          <w:szCs w:val="24"/>
        </w:rPr>
        <w:t>.</w:t>
      </w:r>
      <w:bookmarkStart w:id="0" w:name="_GoBack"/>
      <w:bookmarkEnd w:id="0"/>
      <w:r w:rsidRPr="00571E83">
        <w:rPr>
          <w:sz w:val="24"/>
          <w:szCs w:val="24"/>
        </w:rPr>
        <w:t xml:space="preserve"> Chose a book that suits your interests.  It should be something you have not read before.  The book should challenge you in order to help improve your reading skills, but it should not be too hard for you either. Keep track of what you are reading by using this log.  It will make </w:t>
      </w:r>
      <w:r>
        <w:rPr>
          <w:sz w:val="24"/>
          <w:szCs w:val="24"/>
        </w:rPr>
        <w:t xml:space="preserve">preparations for </w:t>
      </w:r>
      <w:r w:rsidRPr="00571E83">
        <w:rPr>
          <w:sz w:val="24"/>
          <w:szCs w:val="24"/>
        </w:rPr>
        <w:t>your book talk much easier.</w:t>
      </w:r>
    </w:p>
    <w:tbl>
      <w:tblPr>
        <w:tblStyle w:val="TableGrid"/>
        <w:tblW w:w="0" w:type="auto"/>
        <w:tblLook w:val="04A0" w:firstRow="1" w:lastRow="0" w:firstColumn="1" w:lastColumn="0" w:noHBand="0" w:noVBand="1"/>
      </w:tblPr>
      <w:tblGrid>
        <w:gridCol w:w="1165"/>
        <w:gridCol w:w="1080"/>
        <w:gridCol w:w="7105"/>
      </w:tblGrid>
      <w:tr w:rsidR="00571E83" w14:paraId="4C5C8258" w14:textId="77777777" w:rsidTr="00571E83">
        <w:tc>
          <w:tcPr>
            <w:tcW w:w="1165" w:type="dxa"/>
            <w:shd w:val="clear" w:color="auto" w:fill="A6A6A6" w:themeFill="background1" w:themeFillShade="A6"/>
          </w:tcPr>
          <w:p w14:paraId="44EF63E0" w14:textId="77777777" w:rsidR="00571E83" w:rsidRPr="00571E83" w:rsidRDefault="00571E83" w:rsidP="00571E83">
            <w:pPr>
              <w:jc w:val="center"/>
              <w:rPr>
                <w:b/>
                <w:sz w:val="24"/>
                <w:szCs w:val="24"/>
              </w:rPr>
            </w:pPr>
            <w:r w:rsidRPr="00571E83">
              <w:rPr>
                <w:b/>
                <w:sz w:val="24"/>
                <w:szCs w:val="24"/>
              </w:rPr>
              <w:t>Date</w:t>
            </w:r>
          </w:p>
        </w:tc>
        <w:tc>
          <w:tcPr>
            <w:tcW w:w="1080" w:type="dxa"/>
            <w:shd w:val="clear" w:color="auto" w:fill="A6A6A6" w:themeFill="background1" w:themeFillShade="A6"/>
          </w:tcPr>
          <w:p w14:paraId="2ED7697C" w14:textId="77777777" w:rsidR="00571E83" w:rsidRPr="00571E83" w:rsidRDefault="00571E83" w:rsidP="00571E83">
            <w:pPr>
              <w:jc w:val="center"/>
              <w:rPr>
                <w:b/>
                <w:sz w:val="24"/>
                <w:szCs w:val="24"/>
              </w:rPr>
            </w:pPr>
            <w:r w:rsidRPr="00571E83">
              <w:rPr>
                <w:b/>
                <w:sz w:val="24"/>
                <w:szCs w:val="24"/>
              </w:rPr>
              <w:t>Pages Read</w:t>
            </w:r>
          </w:p>
        </w:tc>
        <w:tc>
          <w:tcPr>
            <w:tcW w:w="7105" w:type="dxa"/>
            <w:shd w:val="clear" w:color="auto" w:fill="A6A6A6" w:themeFill="background1" w:themeFillShade="A6"/>
          </w:tcPr>
          <w:p w14:paraId="18F67D1C" w14:textId="77777777" w:rsidR="00571E83" w:rsidRDefault="00571E83" w:rsidP="00571E83">
            <w:pPr>
              <w:jc w:val="center"/>
            </w:pPr>
            <w:r w:rsidRPr="0082138B">
              <w:rPr>
                <w:b/>
              </w:rPr>
              <w:t>Summary/reflection of your reading:</w:t>
            </w:r>
            <w:r w:rsidRPr="00ED5B2D">
              <w:t xml:space="preserve">  </w:t>
            </w:r>
          </w:p>
          <w:p w14:paraId="432A6474" w14:textId="77777777" w:rsidR="00571E83" w:rsidRDefault="00571E83" w:rsidP="00571E83">
            <w:pPr>
              <w:rPr>
                <w:sz w:val="24"/>
                <w:szCs w:val="24"/>
              </w:rPr>
            </w:pPr>
            <w:r w:rsidRPr="00ED5B2D">
              <w:t xml:space="preserve">Talk about characters, </w:t>
            </w:r>
            <w:r>
              <w:t>setting, plot</w:t>
            </w:r>
            <w:r w:rsidRPr="00ED5B2D">
              <w:t>,</w:t>
            </w:r>
            <w:r>
              <w:t xml:space="preserve"> theme,</w:t>
            </w:r>
            <w:r w:rsidRPr="00ED5B2D">
              <w:t xml:space="preserve"> predictions, questions you have, connections to your life, etc.</w:t>
            </w:r>
            <w:r>
              <w:t xml:space="preserve"> </w:t>
            </w:r>
          </w:p>
        </w:tc>
      </w:tr>
      <w:tr w:rsidR="00571E83" w14:paraId="2EF4BA14" w14:textId="77777777" w:rsidTr="00571E83">
        <w:tc>
          <w:tcPr>
            <w:tcW w:w="1165" w:type="dxa"/>
          </w:tcPr>
          <w:p w14:paraId="14013965" w14:textId="20FCDBE1" w:rsidR="00571E83" w:rsidRPr="00571E83" w:rsidRDefault="00CC76B8" w:rsidP="00571E83">
            <w:pPr>
              <w:rPr>
                <w:i/>
                <w:sz w:val="24"/>
                <w:szCs w:val="24"/>
              </w:rPr>
            </w:pPr>
            <w:r>
              <w:rPr>
                <w:i/>
                <w:sz w:val="24"/>
                <w:szCs w:val="24"/>
              </w:rPr>
              <w:t>Example</w:t>
            </w:r>
          </w:p>
          <w:p w14:paraId="0E039FDA" w14:textId="77777777" w:rsidR="00571E83" w:rsidRPr="00571E83" w:rsidRDefault="00571E83" w:rsidP="00571E83">
            <w:pPr>
              <w:rPr>
                <w:i/>
                <w:sz w:val="24"/>
                <w:szCs w:val="24"/>
              </w:rPr>
            </w:pPr>
            <w:r w:rsidRPr="00571E83">
              <w:rPr>
                <w:i/>
                <w:sz w:val="24"/>
                <w:szCs w:val="24"/>
              </w:rPr>
              <w:t>Feb. 3, 2017</w:t>
            </w:r>
          </w:p>
          <w:p w14:paraId="3C181E99" w14:textId="77777777" w:rsidR="00571E83" w:rsidRPr="00571E83" w:rsidRDefault="00571E83" w:rsidP="00571E83">
            <w:pPr>
              <w:rPr>
                <w:i/>
                <w:sz w:val="24"/>
                <w:szCs w:val="24"/>
              </w:rPr>
            </w:pPr>
          </w:p>
          <w:p w14:paraId="045ABA76" w14:textId="77777777" w:rsidR="00571E83" w:rsidRPr="00571E83" w:rsidRDefault="00571E83" w:rsidP="00571E83">
            <w:pPr>
              <w:rPr>
                <w:i/>
                <w:sz w:val="24"/>
                <w:szCs w:val="24"/>
              </w:rPr>
            </w:pPr>
          </w:p>
        </w:tc>
        <w:tc>
          <w:tcPr>
            <w:tcW w:w="1080" w:type="dxa"/>
          </w:tcPr>
          <w:p w14:paraId="27B00368" w14:textId="77777777" w:rsidR="00571E83" w:rsidRPr="00571E83" w:rsidRDefault="00571E83" w:rsidP="00571E83">
            <w:pPr>
              <w:rPr>
                <w:i/>
                <w:sz w:val="24"/>
                <w:szCs w:val="24"/>
              </w:rPr>
            </w:pPr>
          </w:p>
          <w:p w14:paraId="267F6BA6" w14:textId="77777777" w:rsidR="00571E83" w:rsidRPr="00571E83" w:rsidRDefault="00571E83" w:rsidP="00571E83">
            <w:pPr>
              <w:rPr>
                <w:i/>
                <w:sz w:val="24"/>
                <w:szCs w:val="24"/>
              </w:rPr>
            </w:pPr>
            <w:r w:rsidRPr="00571E83">
              <w:rPr>
                <w:i/>
                <w:sz w:val="24"/>
                <w:szCs w:val="24"/>
              </w:rPr>
              <w:t>1-25</w:t>
            </w:r>
          </w:p>
        </w:tc>
        <w:tc>
          <w:tcPr>
            <w:tcW w:w="7105" w:type="dxa"/>
          </w:tcPr>
          <w:p w14:paraId="015181FF" w14:textId="77777777" w:rsidR="00571E83" w:rsidRPr="00571E83" w:rsidRDefault="00571E83" w:rsidP="00571E83">
            <w:pPr>
              <w:rPr>
                <w:i/>
              </w:rPr>
            </w:pPr>
            <w:r w:rsidRPr="00571E83">
              <w:rPr>
                <w:i/>
              </w:rPr>
              <w:t xml:space="preserve">The story started out with a description of the main character Chloe.  </w:t>
            </w:r>
            <w:r>
              <w:rPr>
                <w:i/>
              </w:rPr>
              <w:t xml:space="preserve">She’s in grade 11 at Peterson High School in Atlanta.  She’s unpopular, with brown hair, brown eyes, and low self-confidence. </w:t>
            </w:r>
            <w:r w:rsidRPr="00571E83">
              <w:rPr>
                <w:i/>
              </w:rPr>
              <w:t>She reminds me of my friend Claire</w:t>
            </w:r>
            <w:r>
              <w:rPr>
                <w:i/>
              </w:rPr>
              <w:t xml:space="preserve"> in some ways</w:t>
            </w:r>
            <w:r w:rsidRPr="00571E83">
              <w:rPr>
                <w:i/>
              </w:rPr>
              <w:t xml:space="preserve">.  They also talked about a boy in her class.  Will </w:t>
            </w:r>
            <w:r>
              <w:rPr>
                <w:i/>
              </w:rPr>
              <w:t>they be in a relationship</w:t>
            </w:r>
            <w:r w:rsidRPr="00571E83">
              <w:rPr>
                <w:i/>
              </w:rPr>
              <w:t xml:space="preserve"> by the end of the book?</w:t>
            </w:r>
          </w:p>
        </w:tc>
      </w:tr>
      <w:tr w:rsidR="00571E83" w14:paraId="6477E0E8" w14:textId="77777777" w:rsidTr="00571E83">
        <w:tc>
          <w:tcPr>
            <w:tcW w:w="1165" w:type="dxa"/>
          </w:tcPr>
          <w:p w14:paraId="7D934BB5" w14:textId="77777777" w:rsidR="00571E83" w:rsidRDefault="00571E83" w:rsidP="00571E83">
            <w:pPr>
              <w:rPr>
                <w:sz w:val="24"/>
                <w:szCs w:val="24"/>
              </w:rPr>
            </w:pPr>
          </w:p>
          <w:p w14:paraId="16CC5E2C" w14:textId="77777777" w:rsidR="00571E83" w:rsidRDefault="00571E83" w:rsidP="00571E83">
            <w:pPr>
              <w:rPr>
                <w:sz w:val="24"/>
                <w:szCs w:val="24"/>
              </w:rPr>
            </w:pPr>
          </w:p>
          <w:p w14:paraId="39458026" w14:textId="77777777" w:rsidR="00571E83" w:rsidRDefault="00571E83" w:rsidP="00571E83">
            <w:pPr>
              <w:rPr>
                <w:sz w:val="24"/>
                <w:szCs w:val="24"/>
              </w:rPr>
            </w:pPr>
          </w:p>
          <w:p w14:paraId="3A51F431" w14:textId="77777777" w:rsidR="00571E83" w:rsidRDefault="00571E83" w:rsidP="00571E83">
            <w:pPr>
              <w:rPr>
                <w:sz w:val="24"/>
                <w:szCs w:val="24"/>
              </w:rPr>
            </w:pPr>
          </w:p>
          <w:p w14:paraId="7511D317" w14:textId="77777777" w:rsidR="00571E83" w:rsidRDefault="00571E83" w:rsidP="00571E83">
            <w:pPr>
              <w:rPr>
                <w:sz w:val="24"/>
                <w:szCs w:val="24"/>
              </w:rPr>
            </w:pPr>
          </w:p>
        </w:tc>
        <w:tc>
          <w:tcPr>
            <w:tcW w:w="1080" w:type="dxa"/>
          </w:tcPr>
          <w:p w14:paraId="47DC0AA6" w14:textId="77777777" w:rsidR="00571E83" w:rsidRDefault="00571E83" w:rsidP="00571E83">
            <w:pPr>
              <w:rPr>
                <w:sz w:val="24"/>
                <w:szCs w:val="24"/>
              </w:rPr>
            </w:pPr>
          </w:p>
        </w:tc>
        <w:tc>
          <w:tcPr>
            <w:tcW w:w="7105" w:type="dxa"/>
          </w:tcPr>
          <w:p w14:paraId="5F914E5B" w14:textId="77777777" w:rsidR="00571E83" w:rsidRDefault="00571E83" w:rsidP="00571E83">
            <w:pPr>
              <w:rPr>
                <w:sz w:val="24"/>
                <w:szCs w:val="24"/>
              </w:rPr>
            </w:pPr>
          </w:p>
        </w:tc>
      </w:tr>
      <w:tr w:rsidR="00571E83" w14:paraId="35C3020A" w14:textId="77777777" w:rsidTr="00571E83">
        <w:tc>
          <w:tcPr>
            <w:tcW w:w="1165" w:type="dxa"/>
          </w:tcPr>
          <w:p w14:paraId="65FC1B0A" w14:textId="77777777" w:rsidR="00571E83" w:rsidRDefault="00571E83" w:rsidP="00571E83">
            <w:pPr>
              <w:rPr>
                <w:sz w:val="24"/>
                <w:szCs w:val="24"/>
              </w:rPr>
            </w:pPr>
          </w:p>
          <w:p w14:paraId="13A64B04" w14:textId="77777777" w:rsidR="00571E83" w:rsidRDefault="00571E83" w:rsidP="00571E83">
            <w:pPr>
              <w:rPr>
                <w:sz w:val="24"/>
                <w:szCs w:val="24"/>
              </w:rPr>
            </w:pPr>
          </w:p>
          <w:p w14:paraId="6D98A002" w14:textId="77777777" w:rsidR="00571E83" w:rsidRDefault="00571E83" w:rsidP="00571E83">
            <w:pPr>
              <w:rPr>
                <w:sz w:val="24"/>
                <w:szCs w:val="24"/>
              </w:rPr>
            </w:pPr>
          </w:p>
          <w:p w14:paraId="133F587A" w14:textId="77777777" w:rsidR="00571E83" w:rsidRDefault="00571E83" w:rsidP="00571E83">
            <w:pPr>
              <w:rPr>
                <w:sz w:val="24"/>
                <w:szCs w:val="24"/>
              </w:rPr>
            </w:pPr>
          </w:p>
          <w:p w14:paraId="0031FB98" w14:textId="77777777" w:rsidR="00571E83" w:rsidRDefault="00571E83" w:rsidP="00571E83">
            <w:pPr>
              <w:rPr>
                <w:sz w:val="24"/>
                <w:szCs w:val="24"/>
              </w:rPr>
            </w:pPr>
          </w:p>
        </w:tc>
        <w:tc>
          <w:tcPr>
            <w:tcW w:w="1080" w:type="dxa"/>
          </w:tcPr>
          <w:p w14:paraId="188D9D56" w14:textId="77777777" w:rsidR="00571E83" w:rsidRDefault="00571E83" w:rsidP="00571E83">
            <w:pPr>
              <w:rPr>
                <w:sz w:val="24"/>
                <w:szCs w:val="24"/>
              </w:rPr>
            </w:pPr>
          </w:p>
        </w:tc>
        <w:tc>
          <w:tcPr>
            <w:tcW w:w="7105" w:type="dxa"/>
          </w:tcPr>
          <w:p w14:paraId="0BD998AE" w14:textId="77777777" w:rsidR="00571E83" w:rsidRDefault="00571E83" w:rsidP="00571E83">
            <w:pPr>
              <w:rPr>
                <w:sz w:val="24"/>
                <w:szCs w:val="24"/>
              </w:rPr>
            </w:pPr>
          </w:p>
        </w:tc>
      </w:tr>
      <w:tr w:rsidR="00571E83" w14:paraId="40C3CC9A" w14:textId="77777777" w:rsidTr="00571E83">
        <w:tc>
          <w:tcPr>
            <w:tcW w:w="1165" w:type="dxa"/>
          </w:tcPr>
          <w:p w14:paraId="153219D3" w14:textId="77777777" w:rsidR="00571E83" w:rsidRDefault="00571E83" w:rsidP="00571E83">
            <w:pPr>
              <w:rPr>
                <w:sz w:val="24"/>
                <w:szCs w:val="24"/>
              </w:rPr>
            </w:pPr>
          </w:p>
          <w:p w14:paraId="3E1577B0" w14:textId="77777777" w:rsidR="00571E83" w:rsidRDefault="00571E83" w:rsidP="00571E83">
            <w:pPr>
              <w:rPr>
                <w:sz w:val="24"/>
                <w:szCs w:val="24"/>
              </w:rPr>
            </w:pPr>
          </w:p>
          <w:p w14:paraId="589D7214" w14:textId="77777777" w:rsidR="00571E83" w:rsidRDefault="00571E83" w:rsidP="00571E83">
            <w:pPr>
              <w:rPr>
                <w:sz w:val="24"/>
                <w:szCs w:val="24"/>
              </w:rPr>
            </w:pPr>
          </w:p>
          <w:p w14:paraId="2B2E4C9F" w14:textId="77777777" w:rsidR="00571E83" w:rsidRDefault="00571E83" w:rsidP="00571E83">
            <w:pPr>
              <w:rPr>
                <w:sz w:val="24"/>
                <w:szCs w:val="24"/>
              </w:rPr>
            </w:pPr>
          </w:p>
          <w:p w14:paraId="2A3E440F" w14:textId="77777777" w:rsidR="00571E83" w:rsidRDefault="00571E83" w:rsidP="00571E83">
            <w:pPr>
              <w:rPr>
                <w:sz w:val="24"/>
                <w:szCs w:val="24"/>
              </w:rPr>
            </w:pPr>
          </w:p>
        </w:tc>
        <w:tc>
          <w:tcPr>
            <w:tcW w:w="1080" w:type="dxa"/>
          </w:tcPr>
          <w:p w14:paraId="31C5B430" w14:textId="77777777" w:rsidR="00571E83" w:rsidRDefault="00571E83" w:rsidP="00571E83">
            <w:pPr>
              <w:rPr>
                <w:sz w:val="24"/>
                <w:szCs w:val="24"/>
              </w:rPr>
            </w:pPr>
          </w:p>
        </w:tc>
        <w:tc>
          <w:tcPr>
            <w:tcW w:w="7105" w:type="dxa"/>
          </w:tcPr>
          <w:p w14:paraId="089E6CE2" w14:textId="77777777" w:rsidR="00571E83" w:rsidRDefault="00571E83" w:rsidP="00571E83">
            <w:pPr>
              <w:rPr>
                <w:sz w:val="24"/>
                <w:szCs w:val="24"/>
              </w:rPr>
            </w:pPr>
          </w:p>
        </w:tc>
      </w:tr>
      <w:tr w:rsidR="00571E83" w14:paraId="06604322" w14:textId="77777777" w:rsidTr="00571E83">
        <w:tc>
          <w:tcPr>
            <w:tcW w:w="1165" w:type="dxa"/>
          </w:tcPr>
          <w:p w14:paraId="328D1A1F" w14:textId="77777777" w:rsidR="00571E83" w:rsidRDefault="00571E83" w:rsidP="00571E83">
            <w:pPr>
              <w:rPr>
                <w:sz w:val="24"/>
                <w:szCs w:val="24"/>
              </w:rPr>
            </w:pPr>
          </w:p>
          <w:p w14:paraId="6A2FD97F" w14:textId="77777777" w:rsidR="00571E83" w:rsidRDefault="00571E83" w:rsidP="00571E83">
            <w:pPr>
              <w:rPr>
                <w:sz w:val="24"/>
                <w:szCs w:val="24"/>
              </w:rPr>
            </w:pPr>
          </w:p>
          <w:p w14:paraId="48B7CCDB" w14:textId="77777777" w:rsidR="00571E83" w:rsidRDefault="00571E83" w:rsidP="00571E83">
            <w:pPr>
              <w:rPr>
                <w:sz w:val="24"/>
                <w:szCs w:val="24"/>
              </w:rPr>
            </w:pPr>
          </w:p>
          <w:p w14:paraId="4E3AC0BA" w14:textId="77777777" w:rsidR="00571E83" w:rsidRDefault="00571E83" w:rsidP="00571E83">
            <w:pPr>
              <w:rPr>
                <w:sz w:val="24"/>
                <w:szCs w:val="24"/>
              </w:rPr>
            </w:pPr>
          </w:p>
          <w:p w14:paraId="3F00913D" w14:textId="77777777" w:rsidR="00571E83" w:rsidRDefault="00571E83" w:rsidP="00571E83">
            <w:pPr>
              <w:rPr>
                <w:sz w:val="24"/>
                <w:szCs w:val="24"/>
              </w:rPr>
            </w:pPr>
          </w:p>
        </w:tc>
        <w:tc>
          <w:tcPr>
            <w:tcW w:w="1080" w:type="dxa"/>
          </w:tcPr>
          <w:p w14:paraId="13D099B2" w14:textId="77777777" w:rsidR="00571E83" w:rsidRDefault="00571E83" w:rsidP="00571E83">
            <w:pPr>
              <w:rPr>
                <w:sz w:val="24"/>
                <w:szCs w:val="24"/>
              </w:rPr>
            </w:pPr>
          </w:p>
        </w:tc>
        <w:tc>
          <w:tcPr>
            <w:tcW w:w="7105" w:type="dxa"/>
          </w:tcPr>
          <w:p w14:paraId="44A4EE8C" w14:textId="77777777" w:rsidR="00571E83" w:rsidRDefault="00571E83" w:rsidP="00571E83">
            <w:pPr>
              <w:rPr>
                <w:sz w:val="24"/>
                <w:szCs w:val="24"/>
              </w:rPr>
            </w:pPr>
          </w:p>
        </w:tc>
      </w:tr>
      <w:tr w:rsidR="00571E83" w14:paraId="267B874F" w14:textId="77777777" w:rsidTr="00571E83">
        <w:tc>
          <w:tcPr>
            <w:tcW w:w="1165" w:type="dxa"/>
          </w:tcPr>
          <w:p w14:paraId="35FC33C3" w14:textId="77777777" w:rsidR="00571E83" w:rsidRDefault="00571E83" w:rsidP="00571E83">
            <w:pPr>
              <w:rPr>
                <w:sz w:val="24"/>
                <w:szCs w:val="24"/>
              </w:rPr>
            </w:pPr>
          </w:p>
          <w:p w14:paraId="275A9376" w14:textId="77777777" w:rsidR="00571E83" w:rsidRDefault="00571E83" w:rsidP="00571E83">
            <w:pPr>
              <w:rPr>
                <w:sz w:val="24"/>
                <w:szCs w:val="24"/>
              </w:rPr>
            </w:pPr>
          </w:p>
          <w:p w14:paraId="58D7E49E" w14:textId="77777777" w:rsidR="00571E83" w:rsidRDefault="00571E83" w:rsidP="00571E83">
            <w:pPr>
              <w:rPr>
                <w:sz w:val="24"/>
                <w:szCs w:val="24"/>
              </w:rPr>
            </w:pPr>
          </w:p>
          <w:p w14:paraId="6D6A5790" w14:textId="77777777" w:rsidR="00571E83" w:rsidRDefault="00571E83" w:rsidP="00571E83">
            <w:pPr>
              <w:rPr>
                <w:sz w:val="24"/>
                <w:szCs w:val="24"/>
              </w:rPr>
            </w:pPr>
          </w:p>
          <w:p w14:paraId="23AE2B2C" w14:textId="77777777" w:rsidR="00571E83" w:rsidRDefault="00571E83" w:rsidP="00571E83">
            <w:pPr>
              <w:rPr>
                <w:sz w:val="24"/>
                <w:szCs w:val="24"/>
              </w:rPr>
            </w:pPr>
          </w:p>
        </w:tc>
        <w:tc>
          <w:tcPr>
            <w:tcW w:w="1080" w:type="dxa"/>
          </w:tcPr>
          <w:p w14:paraId="6BBAF433" w14:textId="77777777" w:rsidR="00571E83" w:rsidRDefault="00571E83" w:rsidP="00571E83">
            <w:pPr>
              <w:rPr>
                <w:sz w:val="24"/>
                <w:szCs w:val="24"/>
              </w:rPr>
            </w:pPr>
          </w:p>
        </w:tc>
        <w:tc>
          <w:tcPr>
            <w:tcW w:w="7105" w:type="dxa"/>
          </w:tcPr>
          <w:p w14:paraId="7E3731B9" w14:textId="77777777" w:rsidR="00571E83" w:rsidRDefault="00571E83" w:rsidP="00571E83">
            <w:pPr>
              <w:rPr>
                <w:sz w:val="24"/>
                <w:szCs w:val="24"/>
              </w:rPr>
            </w:pPr>
          </w:p>
        </w:tc>
      </w:tr>
      <w:tr w:rsidR="00571E83" w14:paraId="4CDAE83C" w14:textId="77777777" w:rsidTr="00571E83">
        <w:tc>
          <w:tcPr>
            <w:tcW w:w="1165" w:type="dxa"/>
          </w:tcPr>
          <w:p w14:paraId="6C02BA56" w14:textId="77777777" w:rsidR="00571E83" w:rsidRDefault="00571E83" w:rsidP="00571E83">
            <w:pPr>
              <w:rPr>
                <w:sz w:val="24"/>
                <w:szCs w:val="24"/>
              </w:rPr>
            </w:pPr>
          </w:p>
          <w:p w14:paraId="3FB370E0" w14:textId="77777777" w:rsidR="00571E83" w:rsidRDefault="00571E83" w:rsidP="00571E83">
            <w:pPr>
              <w:rPr>
                <w:sz w:val="24"/>
                <w:szCs w:val="24"/>
              </w:rPr>
            </w:pPr>
          </w:p>
          <w:p w14:paraId="61FE101F" w14:textId="77777777" w:rsidR="00571E83" w:rsidRDefault="00571E83" w:rsidP="00571E83">
            <w:pPr>
              <w:rPr>
                <w:sz w:val="24"/>
                <w:szCs w:val="24"/>
              </w:rPr>
            </w:pPr>
          </w:p>
          <w:p w14:paraId="6ABD71CA" w14:textId="77777777" w:rsidR="00571E83" w:rsidRDefault="00571E83" w:rsidP="00571E83">
            <w:pPr>
              <w:rPr>
                <w:sz w:val="24"/>
                <w:szCs w:val="24"/>
              </w:rPr>
            </w:pPr>
          </w:p>
          <w:p w14:paraId="00C34E3E" w14:textId="77777777" w:rsidR="00571E83" w:rsidRDefault="00571E83" w:rsidP="00571E83">
            <w:pPr>
              <w:rPr>
                <w:sz w:val="24"/>
                <w:szCs w:val="24"/>
              </w:rPr>
            </w:pPr>
          </w:p>
        </w:tc>
        <w:tc>
          <w:tcPr>
            <w:tcW w:w="1080" w:type="dxa"/>
          </w:tcPr>
          <w:p w14:paraId="5F9D5DAA" w14:textId="77777777" w:rsidR="00571E83" w:rsidRDefault="00571E83" w:rsidP="00571E83">
            <w:pPr>
              <w:rPr>
                <w:sz w:val="24"/>
                <w:szCs w:val="24"/>
              </w:rPr>
            </w:pPr>
          </w:p>
        </w:tc>
        <w:tc>
          <w:tcPr>
            <w:tcW w:w="7105" w:type="dxa"/>
          </w:tcPr>
          <w:p w14:paraId="331F24FE" w14:textId="77777777" w:rsidR="00571E83" w:rsidRDefault="00571E83" w:rsidP="00571E83">
            <w:pPr>
              <w:rPr>
                <w:sz w:val="24"/>
                <w:szCs w:val="24"/>
              </w:rPr>
            </w:pPr>
          </w:p>
        </w:tc>
      </w:tr>
      <w:tr w:rsidR="00571E83" w14:paraId="56C8313F" w14:textId="77777777" w:rsidTr="000E61CF">
        <w:tc>
          <w:tcPr>
            <w:tcW w:w="1165" w:type="dxa"/>
          </w:tcPr>
          <w:p w14:paraId="050C15F9" w14:textId="77777777" w:rsidR="00571E83" w:rsidRPr="00571E83" w:rsidRDefault="00571E83" w:rsidP="000E61CF">
            <w:pPr>
              <w:jc w:val="center"/>
              <w:rPr>
                <w:b/>
                <w:sz w:val="24"/>
                <w:szCs w:val="24"/>
              </w:rPr>
            </w:pPr>
            <w:r w:rsidRPr="00571E83">
              <w:rPr>
                <w:b/>
                <w:sz w:val="24"/>
                <w:szCs w:val="24"/>
              </w:rPr>
              <w:lastRenderedPageBreak/>
              <w:t>Date</w:t>
            </w:r>
          </w:p>
        </w:tc>
        <w:tc>
          <w:tcPr>
            <w:tcW w:w="1080" w:type="dxa"/>
          </w:tcPr>
          <w:p w14:paraId="3BB3B292" w14:textId="77777777" w:rsidR="00571E83" w:rsidRPr="00571E83" w:rsidRDefault="00571E83" w:rsidP="000E61CF">
            <w:pPr>
              <w:jc w:val="center"/>
              <w:rPr>
                <w:b/>
                <w:sz w:val="24"/>
                <w:szCs w:val="24"/>
              </w:rPr>
            </w:pPr>
            <w:r w:rsidRPr="00571E83">
              <w:rPr>
                <w:b/>
                <w:sz w:val="24"/>
                <w:szCs w:val="24"/>
              </w:rPr>
              <w:t>Pages Read</w:t>
            </w:r>
          </w:p>
        </w:tc>
        <w:tc>
          <w:tcPr>
            <w:tcW w:w="7105" w:type="dxa"/>
          </w:tcPr>
          <w:p w14:paraId="77D65EF5" w14:textId="77777777" w:rsidR="00571E83" w:rsidRDefault="00571E83" w:rsidP="000E61CF">
            <w:pPr>
              <w:jc w:val="center"/>
            </w:pPr>
            <w:r w:rsidRPr="0082138B">
              <w:rPr>
                <w:b/>
              </w:rPr>
              <w:t>Summary/reflection of your reading:</w:t>
            </w:r>
            <w:r w:rsidRPr="00ED5B2D">
              <w:t xml:space="preserve">  </w:t>
            </w:r>
          </w:p>
          <w:p w14:paraId="7605C7A0" w14:textId="77777777" w:rsidR="00571E83" w:rsidRDefault="00571E83" w:rsidP="000E61CF">
            <w:pPr>
              <w:rPr>
                <w:sz w:val="24"/>
                <w:szCs w:val="24"/>
              </w:rPr>
            </w:pPr>
            <w:r w:rsidRPr="00ED5B2D">
              <w:t xml:space="preserve">Talk about characters, </w:t>
            </w:r>
            <w:r>
              <w:t>setting, plot</w:t>
            </w:r>
            <w:r w:rsidRPr="00ED5B2D">
              <w:t>,</w:t>
            </w:r>
            <w:r>
              <w:t xml:space="preserve"> theme,</w:t>
            </w:r>
            <w:r w:rsidRPr="00ED5B2D">
              <w:t xml:space="preserve"> predictions, questions you have, connections to your life, etc.</w:t>
            </w:r>
            <w:r>
              <w:t xml:space="preserve"> </w:t>
            </w:r>
          </w:p>
        </w:tc>
      </w:tr>
      <w:tr w:rsidR="00571E83" w14:paraId="0C86191A" w14:textId="77777777" w:rsidTr="000E61CF">
        <w:tc>
          <w:tcPr>
            <w:tcW w:w="1165" w:type="dxa"/>
          </w:tcPr>
          <w:p w14:paraId="59161BEC" w14:textId="77777777" w:rsidR="00571E83" w:rsidRDefault="00571E83" w:rsidP="000E61CF">
            <w:pPr>
              <w:rPr>
                <w:sz w:val="24"/>
                <w:szCs w:val="24"/>
              </w:rPr>
            </w:pPr>
          </w:p>
          <w:p w14:paraId="403A0500" w14:textId="77777777" w:rsidR="00571E83" w:rsidRDefault="00571E83" w:rsidP="000E61CF">
            <w:pPr>
              <w:rPr>
                <w:sz w:val="24"/>
                <w:szCs w:val="24"/>
              </w:rPr>
            </w:pPr>
          </w:p>
          <w:p w14:paraId="0CDEA9CB" w14:textId="77777777" w:rsidR="00571E83" w:rsidRDefault="00571E83" w:rsidP="000E61CF">
            <w:pPr>
              <w:rPr>
                <w:sz w:val="24"/>
                <w:szCs w:val="24"/>
              </w:rPr>
            </w:pPr>
          </w:p>
          <w:p w14:paraId="55248D96" w14:textId="77777777" w:rsidR="00571E83" w:rsidRDefault="00571E83" w:rsidP="000E61CF">
            <w:pPr>
              <w:rPr>
                <w:sz w:val="24"/>
                <w:szCs w:val="24"/>
              </w:rPr>
            </w:pPr>
          </w:p>
          <w:p w14:paraId="7658A036" w14:textId="77777777" w:rsidR="00571E83" w:rsidRDefault="00571E83" w:rsidP="000E61CF">
            <w:pPr>
              <w:rPr>
                <w:sz w:val="24"/>
                <w:szCs w:val="24"/>
              </w:rPr>
            </w:pPr>
          </w:p>
        </w:tc>
        <w:tc>
          <w:tcPr>
            <w:tcW w:w="1080" w:type="dxa"/>
          </w:tcPr>
          <w:p w14:paraId="410726F6" w14:textId="77777777" w:rsidR="00571E83" w:rsidRDefault="00571E83" w:rsidP="000E61CF">
            <w:pPr>
              <w:rPr>
                <w:sz w:val="24"/>
                <w:szCs w:val="24"/>
              </w:rPr>
            </w:pPr>
          </w:p>
        </w:tc>
        <w:tc>
          <w:tcPr>
            <w:tcW w:w="7105" w:type="dxa"/>
          </w:tcPr>
          <w:p w14:paraId="4A6E8235" w14:textId="77777777" w:rsidR="00571E83" w:rsidRDefault="00571E83" w:rsidP="000E61CF">
            <w:pPr>
              <w:rPr>
                <w:sz w:val="24"/>
                <w:szCs w:val="24"/>
              </w:rPr>
            </w:pPr>
          </w:p>
        </w:tc>
      </w:tr>
      <w:tr w:rsidR="00571E83" w14:paraId="78DBE49C" w14:textId="77777777" w:rsidTr="000E61CF">
        <w:tc>
          <w:tcPr>
            <w:tcW w:w="1165" w:type="dxa"/>
          </w:tcPr>
          <w:p w14:paraId="0F7DB8DD" w14:textId="77777777" w:rsidR="00571E83" w:rsidRDefault="00571E83" w:rsidP="000E61CF">
            <w:pPr>
              <w:rPr>
                <w:sz w:val="24"/>
                <w:szCs w:val="24"/>
              </w:rPr>
            </w:pPr>
          </w:p>
          <w:p w14:paraId="6529B586" w14:textId="77777777" w:rsidR="00571E83" w:rsidRDefault="00571E83" w:rsidP="000E61CF">
            <w:pPr>
              <w:rPr>
                <w:sz w:val="24"/>
                <w:szCs w:val="24"/>
              </w:rPr>
            </w:pPr>
          </w:p>
          <w:p w14:paraId="0C25BB36" w14:textId="77777777" w:rsidR="00571E83" w:rsidRDefault="00571E83" w:rsidP="000E61CF">
            <w:pPr>
              <w:rPr>
                <w:sz w:val="24"/>
                <w:szCs w:val="24"/>
              </w:rPr>
            </w:pPr>
          </w:p>
          <w:p w14:paraId="1E8BBED1" w14:textId="77777777" w:rsidR="00571E83" w:rsidRDefault="00571E83" w:rsidP="000E61CF">
            <w:pPr>
              <w:rPr>
                <w:sz w:val="24"/>
                <w:szCs w:val="24"/>
              </w:rPr>
            </w:pPr>
          </w:p>
          <w:p w14:paraId="7224143E" w14:textId="77777777" w:rsidR="00571E83" w:rsidRDefault="00571E83" w:rsidP="000E61CF">
            <w:pPr>
              <w:rPr>
                <w:sz w:val="24"/>
                <w:szCs w:val="24"/>
              </w:rPr>
            </w:pPr>
          </w:p>
        </w:tc>
        <w:tc>
          <w:tcPr>
            <w:tcW w:w="1080" w:type="dxa"/>
          </w:tcPr>
          <w:p w14:paraId="6D2970D4" w14:textId="77777777" w:rsidR="00571E83" w:rsidRDefault="00571E83" w:rsidP="000E61CF">
            <w:pPr>
              <w:rPr>
                <w:sz w:val="24"/>
                <w:szCs w:val="24"/>
              </w:rPr>
            </w:pPr>
          </w:p>
        </w:tc>
        <w:tc>
          <w:tcPr>
            <w:tcW w:w="7105" w:type="dxa"/>
          </w:tcPr>
          <w:p w14:paraId="69DA5AD7" w14:textId="77777777" w:rsidR="00571E83" w:rsidRDefault="00571E83" w:rsidP="000E61CF">
            <w:pPr>
              <w:rPr>
                <w:sz w:val="24"/>
                <w:szCs w:val="24"/>
              </w:rPr>
            </w:pPr>
          </w:p>
        </w:tc>
      </w:tr>
      <w:tr w:rsidR="00571E83" w14:paraId="3F180FC8" w14:textId="77777777" w:rsidTr="000E61CF">
        <w:tc>
          <w:tcPr>
            <w:tcW w:w="1165" w:type="dxa"/>
          </w:tcPr>
          <w:p w14:paraId="26DE3434" w14:textId="77777777" w:rsidR="00571E83" w:rsidRDefault="00571E83" w:rsidP="000E61CF">
            <w:pPr>
              <w:rPr>
                <w:sz w:val="24"/>
                <w:szCs w:val="24"/>
              </w:rPr>
            </w:pPr>
          </w:p>
          <w:p w14:paraId="3585685D" w14:textId="77777777" w:rsidR="00571E83" w:rsidRDefault="00571E83" w:rsidP="000E61CF">
            <w:pPr>
              <w:rPr>
                <w:sz w:val="24"/>
                <w:szCs w:val="24"/>
              </w:rPr>
            </w:pPr>
          </w:p>
          <w:p w14:paraId="5A017779" w14:textId="77777777" w:rsidR="00571E83" w:rsidRDefault="00571E83" w:rsidP="000E61CF">
            <w:pPr>
              <w:rPr>
                <w:sz w:val="24"/>
                <w:szCs w:val="24"/>
              </w:rPr>
            </w:pPr>
          </w:p>
          <w:p w14:paraId="055145EF" w14:textId="77777777" w:rsidR="00571E83" w:rsidRDefault="00571E83" w:rsidP="000E61CF">
            <w:pPr>
              <w:rPr>
                <w:sz w:val="24"/>
                <w:szCs w:val="24"/>
              </w:rPr>
            </w:pPr>
          </w:p>
          <w:p w14:paraId="19F4A7A9" w14:textId="77777777" w:rsidR="00571E83" w:rsidRDefault="00571E83" w:rsidP="000E61CF">
            <w:pPr>
              <w:rPr>
                <w:sz w:val="24"/>
                <w:szCs w:val="24"/>
              </w:rPr>
            </w:pPr>
          </w:p>
        </w:tc>
        <w:tc>
          <w:tcPr>
            <w:tcW w:w="1080" w:type="dxa"/>
          </w:tcPr>
          <w:p w14:paraId="59D0BCF5" w14:textId="77777777" w:rsidR="00571E83" w:rsidRDefault="00571E83" w:rsidP="000E61CF">
            <w:pPr>
              <w:rPr>
                <w:sz w:val="24"/>
                <w:szCs w:val="24"/>
              </w:rPr>
            </w:pPr>
          </w:p>
        </w:tc>
        <w:tc>
          <w:tcPr>
            <w:tcW w:w="7105" w:type="dxa"/>
          </w:tcPr>
          <w:p w14:paraId="37EDF68B" w14:textId="77777777" w:rsidR="00571E83" w:rsidRDefault="00571E83" w:rsidP="000E61CF">
            <w:pPr>
              <w:rPr>
                <w:sz w:val="24"/>
                <w:szCs w:val="24"/>
              </w:rPr>
            </w:pPr>
          </w:p>
        </w:tc>
      </w:tr>
      <w:tr w:rsidR="00571E83" w14:paraId="7B2A615B" w14:textId="77777777" w:rsidTr="000E61CF">
        <w:tc>
          <w:tcPr>
            <w:tcW w:w="1165" w:type="dxa"/>
          </w:tcPr>
          <w:p w14:paraId="19224AF8" w14:textId="77777777" w:rsidR="00571E83" w:rsidRDefault="00571E83" w:rsidP="000E61CF">
            <w:pPr>
              <w:rPr>
                <w:sz w:val="24"/>
                <w:szCs w:val="24"/>
              </w:rPr>
            </w:pPr>
          </w:p>
          <w:p w14:paraId="53A2C15E" w14:textId="77777777" w:rsidR="00571E83" w:rsidRDefault="00571E83" w:rsidP="000E61CF">
            <w:pPr>
              <w:rPr>
                <w:sz w:val="24"/>
                <w:szCs w:val="24"/>
              </w:rPr>
            </w:pPr>
          </w:p>
          <w:p w14:paraId="25E1129C" w14:textId="77777777" w:rsidR="00571E83" w:rsidRDefault="00571E83" w:rsidP="000E61CF">
            <w:pPr>
              <w:rPr>
                <w:sz w:val="24"/>
                <w:szCs w:val="24"/>
              </w:rPr>
            </w:pPr>
          </w:p>
          <w:p w14:paraId="4693ADE2" w14:textId="77777777" w:rsidR="00571E83" w:rsidRDefault="00571E83" w:rsidP="000E61CF">
            <w:pPr>
              <w:rPr>
                <w:sz w:val="24"/>
                <w:szCs w:val="24"/>
              </w:rPr>
            </w:pPr>
          </w:p>
          <w:p w14:paraId="2A828E52" w14:textId="77777777" w:rsidR="00571E83" w:rsidRDefault="00571E83" w:rsidP="000E61CF">
            <w:pPr>
              <w:rPr>
                <w:sz w:val="24"/>
                <w:szCs w:val="24"/>
              </w:rPr>
            </w:pPr>
          </w:p>
        </w:tc>
        <w:tc>
          <w:tcPr>
            <w:tcW w:w="1080" w:type="dxa"/>
          </w:tcPr>
          <w:p w14:paraId="6D9AA3BF" w14:textId="77777777" w:rsidR="00571E83" w:rsidRDefault="00571E83" w:rsidP="000E61CF">
            <w:pPr>
              <w:rPr>
                <w:sz w:val="24"/>
                <w:szCs w:val="24"/>
              </w:rPr>
            </w:pPr>
          </w:p>
        </w:tc>
        <w:tc>
          <w:tcPr>
            <w:tcW w:w="7105" w:type="dxa"/>
          </w:tcPr>
          <w:p w14:paraId="6088CCEC" w14:textId="77777777" w:rsidR="00571E83" w:rsidRDefault="00571E83" w:rsidP="000E61CF">
            <w:pPr>
              <w:rPr>
                <w:sz w:val="24"/>
                <w:szCs w:val="24"/>
              </w:rPr>
            </w:pPr>
          </w:p>
        </w:tc>
      </w:tr>
      <w:tr w:rsidR="00571E83" w14:paraId="7183572F" w14:textId="77777777" w:rsidTr="000E61CF">
        <w:tc>
          <w:tcPr>
            <w:tcW w:w="1165" w:type="dxa"/>
          </w:tcPr>
          <w:p w14:paraId="23E5E848" w14:textId="77777777" w:rsidR="00571E83" w:rsidRDefault="00571E83" w:rsidP="000E61CF">
            <w:pPr>
              <w:rPr>
                <w:sz w:val="24"/>
                <w:szCs w:val="24"/>
              </w:rPr>
            </w:pPr>
          </w:p>
          <w:p w14:paraId="460CCE53" w14:textId="77777777" w:rsidR="00571E83" w:rsidRDefault="00571E83" w:rsidP="000E61CF">
            <w:pPr>
              <w:rPr>
                <w:sz w:val="24"/>
                <w:szCs w:val="24"/>
              </w:rPr>
            </w:pPr>
          </w:p>
          <w:p w14:paraId="74541A85" w14:textId="77777777" w:rsidR="00571E83" w:rsidRDefault="00571E83" w:rsidP="000E61CF">
            <w:pPr>
              <w:rPr>
                <w:sz w:val="24"/>
                <w:szCs w:val="24"/>
              </w:rPr>
            </w:pPr>
          </w:p>
          <w:p w14:paraId="598A4E63" w14:textId="77777777" w:rsidR="00571E83" w:rsidRDefault="00571E83" w:rsidP="000E61CF">
            <w:pPr>
              <w:rPr>
                <w:sz w:val="24"/>
                <w:szCs w:val="24"/>
              </w:rPr>
            </w:pPr>
          </w:p>
          <w:p w14:paraId="29EDFF5D" w14:textId="77777777" w:rsidR="00571E83" w:rsidRDefault="00571E83" w:rsidP="000E61CF">
            <w:pPr>
              <w:rPr>
                <w:sz w:val="24"/>
                <w:szCs w:val="24"/>
              </w:rPr>
            </w:pPr>
          </w:p>
        </w:tc>
        <w:tc>
          <w:tcPr>
            <w:tcW w:w="1080" w:type="dxa"/>
          </w:tcPr>
          <w:p w14:paraId="2A6A4CA2" w14:textId="77777777" w:rsidR="00571E83" w:rsidRDefault="00571E83" w:rsidP="000E61CF">
            <w:pPr>
              <w:rPr>
                <w:sz w:val="24"/>
                <w:szCs w:val="24"/>
              </w:rPr>
            </w:pPr>
          </w:p>
        </w:tc>
        <w:tc>
          <w:tcPr>
            <w:tcW w:w="7105" w:type="dxa"/>
          </w:tcPr>
          <w:p w14:paraId="4B0A9F05" w14:textId="77777777" w:rsidR="00571E83" w:rsidRDefault="00571E83" w:rsidP="000E61CF">
            <w:pPr>
              <w:rPr>
                <w:sz w:val="24"/>
                <w:szCs w:val="24"/>
              </w:rPr>
            </w:pPr>
          </w:p>
        </w:tc>
      </w:tr>
      <w:tr w:rsidR="00571E83" w14:paraId="42271303" w14:textId="77777777" w:rsidTr="000E61CF">
        <w:tc>
          <w:tcPr>
            <w:tcW w:w="1165" w:type="dxa"/>
          </w:tcPr>
          <w:p w14:paraId="56B49425" w14:textId="77777777" w:rsidR="00571E83" w:rsidRDefault="00571E83" w:rsidP="000E61CF">
            <w:pPr>
              <w:rPr>
                <w:sz w:val="24"/>
                <w:szCs w:val="24"/>
              </w:rPr>
            </w:pPr>
          </w:p>
          <w:p w14:paraId="68A422D6" w14:textId="77777777" w:rsidR="00571E83" w:rsidRDefault="00571E83" w:rsidP="000E61CF">
            <w:pPr>
              <w:rPr>
                <w:sz w:val="24"/>
                <w:szCs w:val="24"/>
              </w:rPr>
            </w:pPr>
          </w:p>
          <w:p w14:paraId="7BD94BF2" w14:textId="77777777" w:rsidR="00571E83" w:rsidRDefault="00571E83" w:rsidP="000E61CF">
            <w:pPr>
              <w:rPr>
                <w:sz w:val="24"/>
                <w:szCs w:val="24"/>
              </w:rPr>
            </w:pPr>
          </w:p>
          <w:p w14:paraId="5A438BCF" w14:textId="77777777" w:rsidR="00571E83" w:rsidRDefault="00571E83" w:rsidP="000E61CF">
            <w:pPr>
              <w:rPr>
                <w:sz w:val="24"/>
                <w:szCs w:val="24"/>
              </w:rPr>
            </w:pPr>
          </w:p>
          <w:p w14:paraId="6C5758A4" w14:textId="77777777" w:rsidR="00571E83" w:rsidRDefault="00571E83" w:rsidP="000E61CF">
            <w:pPr>
              <w:rPr>
                <w:sz w:val="24"/>
                <w:szCs w:val="24"/>
              </w:rPr>
            </w:pPr>
          </w:p>
        </w:tc>
        <w:tc>
          <w:tcPr>
            <w:tcW w:w="1080" w:type="dxa"/>
          </w:tcPr>
          <w:p w14:paraId="6DF0809D" w14:textId="77777777" w:rsidR="00571E83" w:rsidRDefault="00571E83" w:rsidP="000E61CF">
            <w:pPr>
              <w:rPr>
                <w:sz w:val="24"/>
                <w:szCs w:val="24"/>
              </w:rPr>
            </w:pPr>
          </w:p>
        </w:tc>
        <w:tc>
          <w:tcPr>
            <w:tcW w:w="7105" w:type="dxa"/>
          </w:tcPr>
          <w:p w14:paraId="3E82FCBF" w14:textId="77777777" w:rsidR="00571E83" w:rsidRDefault="00571E83" w:rsidP="000E61CF">
            <w:pPr>
              <w:rPr>
                <w:sz w:val="24"/>
                <w:szCs w:val="24"/>
              </w:rPr>
            </w:pPr>
          </w:p>
        </w:tc>
      </w:tr>
      <w:tr w:rsidR="00571E83" w14:paraId="55C47F0B" w14:textId="77777777" w:rsidTr="000E61CF">
        <w:tc>
          <w:tcPr>
            <w:tcW w:w="1165" w:type="dxa"/>
          </w:tcPr>
          <w:p w14:paraId="70113BF2" w14:textId="77777777" w:rsidR="00571E83" w:rsidRDefault="00571E83" w:rsidP="000E61CF">
            <w:pPr>
              <w:rPr>
                <w:sz w:val="24"/>
                <w:szCs w:val="24"/>
              </w:rPr>
            </w:pPr>
          </w:p>
          <w:p w14:paraId="6035954B" w14:textId="77777777" w:rsidR="00571E83" w:rsidRDefault="00571E83" w:rsidP="000E61CF">
            <w:pPr>
              <w:rPr>
                <w:sz w:val="24"/>
                <w:szCs w:val="24"/>
              </w:rPr>
            </w:pPr>
          </w:p>
          <w:p w14:paraId="02AD4B1F" w14:textId="77777777" w:rsidR="00571E83" w:rsidRDefault="00571E83" w:rsidP="000E61CF">
            <w:pPr>
              <w:rPr>
                <w:sz w:val="24"/>
                <w:szCs w:val="24"/>
              </w:rPr>
            </w:pPr>
          </w:p>
          <w:p w14:paraId="4D2794D1" w14:textId="77777777" w:rsidR="00571E83" w:rsidRDefault="00571E83" w:rsidP="000E61CF">
            <w:pPr>
              <w:rPr>
                <w:sz w:val="24"/>
                <w:szCs w:val="24"/>
              </w:rPr>
            </w:pPr>
          </w:p>
          <w:p w14:paraId="0284E462" w14:textId="77777777" w:rsidR="00571E83" w:rsidRDefault="00571E83" w:rsidP="000E61CF">
            <w:pPr>
              <w:rPr>
                <w:sz w:val="24"/>
                <w:szCs w:val="24"/>
              </w:rPr>
            </w:pPr>
          </w:p>
        </w:tc>
        <w:tc>
          <w:tcPr>
            <w:tcW w:w="1080" w:type="dxa"/>
          </w:tcPr>
          <w:p w14:paraId="3F3A2E89" w14:textId="77777777" w:rsidR="00571E83" w:rsidRDefault="00571E83" w:rsidP="000E61CF">
            <w:pPr>
              <w:rPr>
                <w:sz w:val="24"/>
                <w:szCs w:val="24"/>
              </w:rPr>
            </w:pPr>
          </w:p>
        </w:tc>
        <w:tc>
          <w:tcPr>
            <w:tcW w:w="7105" w:type="dxa"/>
          </w:tcPr>
          <w:p w14:paraId="36181AAF" w14:textId="77777777" w:rsidR="00571E83" w:rsidRDefault="00571E83" w:rsidP="000E61CF">
            <w:pPr>
              <w:rPr>
                <w:sz w:val="24"/>
                <w:szCs w:val="24"/>
              </w:rPr>
            </w:pPr>
          </w:p>
        </w:tc>
      </w:tr>
      <w:tr w:rsidR="00571E83" w14:paraId="5035CF46" w14:textId="77777777" w:rsidTr="000E61CF">
        <w:tc>
          <w:tcPr>
            <w:tcW w:w="1165" w:type="dxa"/>
          </w:tcPr>
          <w:p w14:paraId="6E4AB02B" w14:textId="77777777" w:rsidR="00571E83" w:rsidRDefault="00571E83" w:rsidP="000E61CF">
            <w:pPr>
              <w:rPr>
                <w:sz w:val="24"/>
                <w:szCs w:val="24"/>
              </w:rPr>
            </w:pPr>
          </w:p>
        </w:tc>
        <w:tc>
          <w:tcPr>
            <w:tcW w:w="1080" w:type="dxa"/>
          </w:tcPr>
          <w:p w14:paraId="42556665" w14:textId="77777777" w:rsidR="00571E83" w:rsidRDefault="00571E83" w:rsidP="000E61CF">
            <w:pPr>
              <w:rPr>
                <w:sz w:val="24"/>
                <w:szCs w:val="24"/>
              </w:rPr>
            </w:pPr>
          </w:p>
        </w:tc>
        <w:tc>
          <w:tcPr>
            <w:tcW w:w="7105" w:type="dxa"/>
          </w:tcPr>
          <w:p w14:paraId="6146056F" w14:textId="77777777" w:rsidR="00571E83" w:rsidRDefault="00571E83" w:rsidP="000E61CF">
            <w:pPr>
              <w:rPr>
                <w:sz w:val="24"/>
                <w:szCs w:val="24"/>
              </w:rPr>
            </w:pPr>
          </w:p>
          <w:p w14:paraId="564B5DDF" w14:textId="77777777" w:rsidR="00571E83" w:rsidRDefault="00571E83" w:rsidP="000E61CF">
            <w:pPr>
              <w:rPr>
                <w:sz w:val="24"/>
                <w:szCs w:val="24"/>
              </w:rPr>
            </w:pPr>
          </w:p>
          <w:p w14:paraId="245D1918" w14:textId="77777777" w:rsidR="00571E83" w:rsidRDefault="00571E83" w:rsidP="000E61CF">
            <w:pPr>
              <w:rPr>
                <w:sz w:val="24"/>
                <w:szCs w:val="24"/>
              </w:rPr>
            </w:pPr>
          </w:p>
          <w:p w14:paraId="22986278" w14:textId="77777777" w:rsidR="00571E83" w:rsidRDefault="00571E83" w:rsidP="000E61CF">
            <w:pPr>
              <w:rPr>
                <w:sz w:val="24"/>
                <w:szCs w:val="24"/>
              </w:rPr>
            </w:pPr>
          </w:p>
          <w:p w14:paraId="4B066AA3" w14:textId="77777777" w:rsidR="00571E83" w:rsidRDefault="00571E83" w:rsidP="000E61CF">
            <w:pPr>
              <w:rPr>
                <w:sz w:val="24"/>
                <w:szCs w:val="24"/>
              </w:rPr>
            </w:pPr>
          </w:p>
        </w:tc>
      </w:tr>
    </w:tbl>
    <w:p w14:paraId="3B5D8506" w14:textId="77777777" w:rsidR="00571E83" w:rsidRDefault="00571E83" w:rsidP="00571E83">
      <w:pPr>
        <w:rPr>
          <w:sz w:val="24"/>
          <w:szCs w:val="24"/>
        </w:rPr>
      </w:pPr>
    </w:p>
    <w:sectPr w:rsidR="00571E83" w:rsidSect="00571E83">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576F" w14:textId="77777777" w:rsidR="00571E83" w:rsidRDefault="00571E83" w:rsidP="00571E83">
      <w:pPr>
        <w:spacing w:after="0" w:line="240" w:lineRule="auto"/>
      </w:pPr>
      <w:r>
        <w:separator/>
      </w:r>
    </w:p>
  </w:endnote>
  <w:endnote w:type="continuationSeparator" w:id="0">
    <w:p w14:paraId="3F7E8773" w14:textId="77777777" w:rsidR="00571E83" w:rsidRDefault="00571E83" w:rsidP="0057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513CB" w14:textId="77777777" w:rsidR="00571E83" w:rsidRDefault="00571E83" w:rsidP="00571E83">
      <w:pPr>
        <w:spacing w:after="0" w:line="240" w:lineRule="auto"/>
      </w:pPr>
      <w:r>
        <w:separator/>
      </w:r>
    </w:p>
  </w:footnote>
  <w:footnote w:type="continuationSeparator" w:id="0">
    <w:p w14:paraId="5F07E8C1" w14:textId="77777777" w:rsidR="00571E83" w:rsidRDefault="00571E83" w:rsidP="00571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E716" w14:textId="77777777" w:rsidR="00571E83" w:rsidRPr="00571E83" w:rsidRDefault="00571E83" w:rsidP="00571E83">
    <w:pPr>
      <w:rPr>
        <w:b/>
        <w:sz w:val="20"/>
        <w:szCs w:val="24"/>
      </w:rPr>
    </w:pPr>
    <w:r w:rsidRPr="00571E83">
      <w:rPr>
        <w:b/>
        <w:sz w:val="36"/>
        <w:szCs w:val="24"/>
      </w:rPr>
      <w:t>Independent Reading Log</w:t>
    </w:r>
    <w:r>
      <w:rPr>
        <w:b/>
        <w:sz w:val="36"/>
        <w:szCs w:val="24"/>
      </w:rPr>
      <w:tab/>
    </w:r>
    <w:r>
      <w:rPr>
        <w:b/>
        <w:sz w:val="36"/>
        <w:szCs w:val="24"/>
      </w:rPr>
      <w:tab/>
    </w:r>
    <w:r>
      <w:rPr>
        <w:b/>
        <w:sz w:val="36"/>
        <w:szCs w:val="24"/>
      </w:rPr>
      <w:tab/>
    </w:r>
    <w:r w:rsidRPr="00571E83">
      <w:rPr>
        <w:b/>
        <w:sz w:val="20"/>
        <w:szCs w:val="24"/>
      </w:rPr>
      <w:t>Name:</w:t>
    </w:r>
  </w:p>
  <w:p w14:paraId="342E29B5" w14:textId="77777777" w:rsidR="00571E83" w:rsidRPr="00571E83" w:rsidRDefault="00571E83" w:rsidP="00571E83">
    <w:pPr>
      <w:rPr>
        <w:b/>
        <w:sz w:val="20"/>
        <w:szCs w:val="24"/>
      </w:rPr>
    </w:pPr>
    <w:r w:rsidRPr="00571E83">
      <w:rPr>
        <w:b/>
        <w:sz w:val="20"/>
        <w:szCs w:val="24"/>
      </w:rPr>
      <w:tab/>
    </w:r>
    <w:r w:rsidRPr="00571E83">
      <w:rPr>
        <w:b/>
        <w:sz w:val="20"/>
        <w:szCs w:val="24"/>
      </w:rPr>
      <w:tab/>
    </w:r>
    <w:r w:rsidRPr="00571E83">
      <w:rPr>
        <w:b/>
        <w:sz w:val="20"/>
        <w:szCs w:val="24"/>
      </w:rPr>
      <w:tab/>
    </w:r>
    <w:r w:rsidRPr="00571E83">
      <w:rPr>
        <w:b/>
        <w:sz w:val="20"/>
        <w:szCs w:val="24"/>
      </w:rPr>
      <w:tab/>
    </w:r>
    <w:r w:rsidRPr="00571E83">
      <w:rPr>
        <w:b/>
        <w:sz w:val="20"/>
        <w:szCs w:val="24"/>
      </w:rPr>
      <w:tab/>
    </w:r>
    <w:r w:rsidRPr="00571E83">
      <w:rPr>
        <w:b/>
        <w:sz w:val="20"/>
        <w:szCs w:val="24"/>
      </w:rPr>
      <w:tab/>
    </w:r>
    <w:r w:rsidRPr="00571E83">
      <w:rPr>
        <w:b/>
        <w:sz w:val="20"/>
        <w:szCs w:val="24"/>
      </w:rPr>
      <w:tab/>
    </w:r>
    <w:r w:rsidRPr="00571E83">
      <w:rPr>
        <w:b/>
        <w:sz w:val="20"/>
        <w:szCs w:val="24"/>
      </w:rPr>
      <w:tab/>
      <w:t>Book Title:</w:t>
    </w:r>
  </w:p>
  <w:p w14:paraId="6A02E21D" w14:textId="77777777" w:rsidR="00571E83" w:rsidRDefault="00571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83"/>
    <w:rsid w:val="00571E83"/>
    <w:rsid w:val="006D6385"/>
    <w:rsid w:val="00911008"/>
    <w:rsid w:val="00BD10D1"/>
    <w:rsid w:val="00C37839"/>
    <w:rsid w:val="00CC76B8"/>
    <w:rsid w:val="00ED0DD1"/>
    <w:rsid w:val="00F0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2BB35"/>
  <w15:chartTrackingRefBased/>
  <w15:docId w15:val="{77A17D6F-0B3F-4455-8C63-464100B3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E83"/>
  </w:style>
  <w:style w:type="paragraph" w:styleId="Footer">
    <w:name w:val="footer"/>
    <w:basedOn w:val="Normal"/>
    <w:link w:val="FooterChar"/>
    <w:uiPriority w:val="99"/>
    <w:unhideWhenUsed/>
    <w:rsid w:val="00571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E83"/>
  </w:style>
  <w:style w:type="table" w:styleId="TableGrid">
    <w:name w:val="Table Grid"/>
    <w:basedOn w:val="TableNormal"/>
    <w:uiPriority w:val="39"/>
    <w:rsid w:val="00571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34449">
      <w:bodyDiv w:val="1"/>
      <w:marLeft w:val="0"/>
      <w:marRight w:val="0"/>
      <w:marTop w:val="0"/>
      <w:marBottom w:val="0"/>
      <w:divBdr>
        <w:top w:val="none" w:sz="0" w:space="0" w:color="auto"/>
        <w:left w:val="none" w:sz="0" w:space="0" w:color="auto"/>
        <w:bottom w:val="none" w:sz="0" w:space="0" w:color="auto"/>
        <w:right w:val="none" w:sz="0" w:space="0" w:color="auto"/>
      </w:divBdr>
      <w:divsChild>
        <w:div w:id="1771200196">
          <w:marLeft w:val="0"/>
          <w:marRight w:val="0"/>
          <w:marTop w:val="0"/>
          <w:marBottom w:val="0"/>
          <w:divBdr>
            <w:top w:val="none" w:sz="0" w:space="0" w:color="auto"/>
            <w:left w:val="none" w:sz="0" w:space="0" w:color="auto"/>
            <w:bottom w:val="none" w:sz="0" w:space="0" w:color="auto"/>
            <w:right w:val="none" w:sz="0" w:space="0" w:color="auto"/>
          </w:divBdr>
          <w:divsChild>
            <w:div w:id="1592739654">
              <w:marLeft w:val="0"/>
              <w:marRight w:val="0"/>
              <w:marTop w:val="0"/>
              <w:marBottom w:val="0"/>
              <w:divBdr>
                <w:top w:val="none" w:sz="0" w:space="0" w:color="auto"/>
                <w:left w:val="none" w:sz="0" w:space="0" w:color="auto"/>
                <w:bottom w:val="none" w:sz="0" w:space="0" w:color="auto"/>
                <w:right w:val="none" w:sz="0" w:space="0" w:color="auto"/>
              </w:divBdr>
              <w:divsChild>
                <w:div w:id="1175804811">
                  <w:marLeft w:val="0"/>
                  <w:marRight w:val="0"/>
                  <w:marTop w:val="0"/>
                  <w:marBottom w:val="0"/>
                  <w:divBdr>
                    <w:top w:val="none" w:sz="0" w:space="0" w:color="auto"/>
                    <w:left w:val="none" w:sz="0" w:space="0" w:color="auto"/>
                    <w:bottom w:val="none" w:sz="0" w:space="0" w:color="auto"/>
                    <w:right w:val="none" w:sz="0" w:space="0" w:color="auto"/>
                  </w:divBdr>
                  <w:divsChild>
                    <w:div w:id="8770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91929-664D-4C31-BB22-57DB247A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Carll, Erin (ASD-S)</dc:creator>
  <cp:keywords/>
  <dc:description/>
  <cp:lastModifiedBy>Byers, Anne K (ASD-S)</cp:lastModifiedBy>
  <cp:revision>3</cp:revision>
  <cp:lastPrinted>2020-03-09T12:40:00Z</cp:lastPrinted>
  <dcterms:created xsi:type="dcterms:W3CDTF">2020-03-09T12:38:00Z</dcterms:created>
  <dcterms:modified xsi:type="dcterms:W3CDTF">2020-03-09T12:40:00Z</dcterms:modified>
</cp:coreProperties>
</file>